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b/>
          <w:u w:val="single"/>
        </w:rPr>
        <w:t>Relatório de Viagem Nacional</w:t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tbl>
      <w:tblPr>
        <w:tblW w:w="951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515"/>
      </w:tblGrid>
      <w:tr>
        <w:trPr/>
        <w:tc>
          <w:tcPr>
            <w:tcW w:w="9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IDENTIFICAÇÃO DO SERVIDOR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</w:rPr>
              <w:t xml:space="preserve">Nome: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Cargo/Função: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Matrícula</w:t>
            </w:r>
            <w:r>
              <w:rPr>
                <w:rFonts w:cs="Arial" w:ascii="Arial" w:hAnsi="Arial"/>
              </w:rPr>
              <w:t xml:space="preserve">: 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</w:rPr>
              <w:t>Órgão de Exercício</w:t>
            </w:r>
            <w:r>
              <w:rPr>
                <w:rFonts w:cs="Arial" w:ascii="Arial" w:hAnsi="Arial"/>
              </w:rPr>
              <w:t xml:space="preserve">: </w:t>
            </w:r>
          </w:p>
        </w:tc>
      </w:tr>
      <w:tr>
        <w:trPr>
          <w:trHeight w:val="256" w:hRule="atLeast"/>
        </w:trPr>
        <w:tc>
          <w:tcPr>
            <w:tcW w:w="9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IDENTIFICAÇÃO DO AFASTAMENTO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Autorização do Afastamento: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Percurso: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Período da Viagem:</w:t>
            </w:r>
          </w:p>
          <w:tbl>
            <w:tblPr>
              <w:tblW w:w="9133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noVBand="0" w:noHBand="0" w:lastColumn="0" w:firstColumn="0" w:lastRow="0" w:firstRow="0"/>
            </w:tblPr>
            <w:tblGrid>
              <w:gridCol w:w="1522"/>
              <w:gridCol w:w="1522"/>
              <w:gridCol w:w="1643"/>
              <w:gridCol w:w="1559"/>
              <w:gridCol w:w="1365"/>
              <w:gridCol w:w="1521"/>
            </w:tblGrid>
            <w:tr>
              <w:trPr/>
              <w:tc>
                <w:tcPr>
                  <w:tcW w:w="15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Data</w:t>
                  </w:r>
                </w:p>
              </w:tc>
              <w:tc>
                <w:tcPr>
                  <w:tcW w:w="15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Nº Voo</w:t>
                  </w: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Cia Aérea/Viação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Horário Partida</w:t>
                  </w:r>
                </w:p>
              </w:tc>
              <w:tc>
                <w:tcPr>
                  <w:tcW w:w="13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Horário Chegada</w:t>
                  </w:r>
                </w:p>
              </w:tc>
              <w:tc>
                <w:tcPr>
                  <w:tcW w:w="152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jc w:val="center"/>
                    <w:rPr/>
                  </w:pPr>
                  <w:r>
                    <w:rPr>
                      <w:rFonts w:cs="Arial" w:ascii="Arial" w:hAnsi="Arial"/>
                    </w:rPr>
                    <w:t>Valor</w:t>
                  </w:r>
                </w:p>
              </w:tc>
            </w:tr>
            <w:tr>
              <w:trPr/>
              <w:tc>
                <w:tcPr>
                  <w:tcW w:w="1522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snapToGrid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522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snapToGrid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643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snapToGrid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559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snapToGrid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365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snapToGrid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52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snapToGrid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522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snapToGrid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522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snapToGrid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643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snapToGrid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559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snapToGrid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365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snapToGrid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52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Contedodatabela"/>
                    <w:snapToGrid w:val="fal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Recursos: (  ) Passagens                                        (  ) Diárias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DESCRIÇÃO SUCINTA DA VIAGEM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Datas / Horários / Atividades: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LOCAL E DATA: Jandaia do Sul,</w:t>
            </w:r>
          </w:p>
          <w:p>
            <w:pPr>
              <w:pStyle w:val="Normal"/>
              <w:tabs>
                <w:tab w:val="left" w:pos="216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216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_____________________________________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Assinatura/Carimbo do Servidor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Recebido em:                                                     Lançado em: 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tabs>
          <w:tab w:val="left" w:pos="-18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Obs.: Este </w:t>
      </w:r>
      <w:r>
        <w:rPr>
          <w:rFonts w:cs="Arial" w:ascii="Arial" w:hAnsi="Arial"/>
          <w:b/>
          <w:sz w:val="20"/>
          <w:szCs w:val="20"/>
          <w:u w:val="single"/>
        </w:rPr>
        <w:t>Formulário</w:t>
      </w:r>
      <w:r>
        <w:rPr>
          <w:rFonts w:cs="Arial" w:ascii="Arial" w:hAnsi="Arial"/>
          <w:b/>
          <w:sz w:val="20"/>
          <w:szCs w:val="20"/>
        </w:rPr>
        <w:t xml:space="preserve"> (original e em arquivo digitalizado após a assinatura) deve ser encaminhado à SCEO-Seção de Controle e Execução Orçamentária do Campus em Jandaia do Sul, em no máximo </w:t>
      </w:r>
      <w:r>
        <w:rPr>
          <w:rFonts w:cs="Arial" w:ascii="Arial" w:hAnsi="Arial"/>
          <w:b/>
          <w:sz w:val="20"/>
          <w:szCs w:val="20"/>
          <w:u w:val="single"/>
        </w:rPr>
        <w:t>03 dias após a viagem</w:t>
      </w:r>
      <w:r>
        <w:rPr>
          <w:rFonts w:cs="Arial" w:ascii="Arial" w:hAnsi="Arial"/>
          <w:b/>
          <w:sz w:val="20"/>
          <w:szCs w:val="20"/>
        </w:rPr>
        <w:t>, juntamente com: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-</w:t>
      </w:r>
      <w:r>
        <w:rPr>
          <w:rFonts w:cs="Arial" w:ascii="Arial" w:hAnsi="Arial"/>
          <w:b/>
          <w:sz w:val="20"/>
          <w:szCs w:val="20"/>
          <w:u w:val="single"/>
        </w:rPr>
        <w:t>Certificado de Participação no Evento</w:t>
      </w:r>
      <w:r>
        <w:rPr>
          <w:rFonts w:cs="Arial" w:ascii="Arial" w:hAnsi="Arial"/>
          <w:b/>
          <w:sz w:val="20"/>
          <w:szCs w:val="20"/>
        </w:rPr>
        <w:t xml:space="preserve"> (cópia autenticada e em arquivo digitalizado). </w:t>
      </w:r>
    </w:p>
    <w:p>
      <w:pPr>
        <w:pStyle w:val="Normal"/>
        <w:tabs>
          <w:tab w:val="left" w:pos="-180" w:leader="none"/>
        </w:tabs>
        <w:jc w:val="both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-</w:t>
      </w:r>
      <w:r>
        <w:rPr>
          <w:rFonts w:cs="Arial" w:ascii="Arial" w:hAnsi="Arial"/>
          <w:b/>
          <w:sz w:val="20"/>
          <w:szCs w:val="20"/>
          <w:u w:val="single"/>
        </w:rPr>
        <w:t>Bilhetes de Passagens</w:t>
      </w:r>
      <w:r>
        <w:rPr>
          <w:rFonts w:cs="Arial" w:ascii="Arial" w:hAnsi="Arial"/>
          <w:b/>
          <w:sz w:val="20"/>
          <w:szCs w:val="20"/>
        </w:rPr>
        <w:t xml:space="preserve"> (ORIGINAIS e em arquivo digitalizado).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42" w:top="2298" w:footer="1134" w:bottom="208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jc w:val="center"/>
      <w:rPr>
        <w:rFonts w:ascii="Verdana" w:hAnsi="Verdana" w:cs="Calibri"/>
        <w:sz w:val="18"/>
        <w:szCs w:val="18"/>
        <w:lang w:eastAsia="pt-BR" w:bidi="ar-SA"/>
      </w:rPr>
    </w:pPr>
    <w:r>
      <w:rPr>
        <w:rFonts w:cs="Calibri" w:ascii="Verdana" w:hAnsi="Verdana"/>
        <w:sz w:val="18"/>
        <w:szCs w:val="18"/>
        <w:lang w:eastAsia="pt-BR" w:bidi="ar-SA"/>
      </w:rPr>
      <w:t>Rua Doutor João Maximiano, 426 - Vila Operária, Jandaia do Sul – PR - 86900-000</w:t>
    </w:r>
  </w:p>
  <w:p>
    <w:pPr>
      <w:pStyle w:val="Rodap"/>
      <w:widowControl/>
      <w:jc w:val="center"/>
      <w:rPr/>
    </w:pPr>
    <w:r>
      <w:rPr>
        <w:rFonts w:cs="Calibri" w:ascii="Verdana" w:hAnsi="Verdana"/>
        <w:sz w:val="18"/>
        <w:szCs w:val="18"/>
        <w:lang w:eastAsia="pt-BR" w:bidi="ar-SA"/>
      </w:rPr>
      <w:t>Fone: +55 4</w:t>
    </w:r>
    <w:r>
      <w:rPr>
        <w:rFonts w:cs="Calibri" w:ascii="Verdana" w:hAnsi="Verdana"/>
        <w:sz w:val="18"/>
        <w:szCs w:val="18"/>
        <w:lang w:eastAsia="pt-BR" w:bidi="ar-SA"/>
      </w:rPr>
      <w:t>3</w:t>
    </w:r>
    <w:r>
      <w:rPr>
        <w:rFonts w:cs="Calibri" w:ascii="Verdana" w:hAnsi="Verdana"/>
        <w:sz w:val="18"/>
        <w:szCs w:val="18"/>
        <w:lang w:eastAsia="pt-BR" w:bidi="ar-SA"/>
      </w:rPr>
      <w:t xml:space="preserve"> </w:t>
    </w:r>
    <w:r>
      <w:rPr>
        <w:rFonts w:cs="Calibri" w:ascii="Verdana" w:hAnsi="Verdana"/>
        <w:sz w:val="18"/>
        <w:szCs w:val="18"/>
        <w:lang w:eastAsia="pt-BR" w:bidi="ar-SA"/>
      </w:rPr>
      <w:t>3432</w:t>
    </w:r>
    <w:r>
      <w:rPr>
        <w:rFonts w:cs="Calibri" w:ascii="Verdana" w:hAnsi="Verdana"/>
        <w:sz w:val="18"/>
        <w:szCs w:val="18"/>
        <w:lang w:eastAsia="pt-BR" w:bidi="ar-SA"/>
      </w:rPr>
      <w:t xml:space="preserve"> - </w:t>
    </w:r>
    <w:r>
      <w:rPr>
        <w:rFonts w:cs="Calibri" w:ascii="Verdana" w:hAnsi="Verdana"/>
        <w:sz w:val="18"/>
        <w:szCs w:val="18"/>
        <w:lang w:eastAsia="pt-BR" w:bidi="ar-SA"/>
      </w:rPr>
      <w:t>4558</w:t>
    </w:r>
    <w:r>
      <w:rPr>
        <w:rFonts w:cs="Calibri" w:ascii="Verdana" w:hAnsi="Verdana"/>
        <w:sz w:val="18"/>
        <w:szCs w:val="18"/>
        <w:lang w:eastAsia="pt-BR" w:bidi="ar-SA"/>
      </w:rPr>
      <w:t xml:space="preserve"> - </w:t>
    </w:r>
    <w:hyperlink r:id="rId1">
      <w:r>
        <w:rPr>
          <w:rStyle w:val="LinkdaInternet"/>
          <w:rFonts w:cs="Calibri" w:ascii="Verdana" w:hAnsi="Verdana"/>
          <w:color w:val="00000A"/>
          <w:sz w:val="18"/>
          <w:szCs w:val="18"/>
          <w:u w:val="none"/>
          <w:lang w:eastAsia="pt-BR" w:bidi="ar-SA"/>
        </w:rPr>
        <w:t>www.jandaiadosul.ufpr.br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90" w:type="dxa"/>
      <w:jc w:val="left"/>
      <w:tblInd w:w="-229" w:type="dxa"/>
      <w:tblBorders/>
      <w:tblCellMar>
        <w:top w:w="55" w:type="dxa"/>
        <w:left w:w="55" w:type="dxa"/>
        <w:bottom w:w="55" w:type="dxa"/>
        <w:right w:w="55" w:type="dxa"/>
      </w:tblCellMar>
      <w:tblLook w:val="0000" w:noVBand="0" w:noHBand="0" w:firstRow="0" w:lastRow="0" w:firstColumn="0" w:lastColumn="0"/>
    </w:tblPr>
    <w:tblGrid>
      <w:gridCol w:w="2411"/>
      <w:gridCol w:w="8078"/>
    </w:tblGrid>
    <w:tr>
      <w:trPr>
        <w:trHeight w:val="1920" w:hRule="atLeast"/>
      </w:trPr>
      <w:tc>
        <w:tcPr>
          <w:tcW w:w="2411" w:type="dxa"/>
          <w:tcBorders/>
          <w:shd w:color="auto" w:fill="auto" w:val="clear"/>
        </w:tcPr>
        <w:p>
          <w:pPr>
            <w:pStyle w:val="Contedodatabela"/>
            <w:snapToGrid w:val="false"/>
            <w:ind w:left="-197" w:hanging="0"/>
            <w:rPr/>
          </w:pPr>
          <w:r>
            <w:rPr/>
          </w:r>
        </w:p>
        <w:p>
          <w:pPr>
            <w:pStyle w:val="Normal"/>
            <w:tabs>
              <w:tab w:val="left" w:pos="530" w:leader="none"/>
            </w:tabs>
            <w:rPr/>
          </w:pPr>
          <w:r>
            <w:rPr/>
            <w:drawing>
              <wp:anchor behindDoc="1" distT="0" distB="5080" distL="0" distR="0" simplePos="0" locked="0" layoutInCell="1" allowOverlap="1" relativeHeight="2">
                <wp:simplePos x="0" y="0"/>
                <wp:positionH relativeFrom="column">
                  <wp:posOffset>-34925</wp:posOffset>
                </wp:positionH>
                <wp:positionV relativeFrom="paragraph">
                  <wp:posOffset>-5080</wp:posOffset>
                </wp:positionV>
                <wp:extent cx="1485900" cy="909320"/>
                <wp:effectExtent l="0" t="0" r="0" b="0"/>
                <wp:wrapSquare wrapText="largest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8" w:type="dxa"/>
          <w:tcBorders/>
          <w:shd w:color="auto" w:fill="auto" w:val="clear"/>
          <w:vAlign w:val="center"/>
        </w:tcPr>
        <w:p>
          <w:pPr>
            <w:pStyle w:val="Normal"/>
            <w:ind w:left="-338" w:firstLine="338"/>
            <w:rPr>
              <w:rFonts w:ascii="Segoe UI" w:hAnsi="Segoe UI" w:cs="Segoe UI"/>
              <w:b/>
              <w:b/>
              <w:spacing w:val="-4"/>
              <w:sz w:val="22"/>
            </w:rPr>
          </w:pPr>
          <w:r>
            <w:drawing>
              <wp:anchor behindDoc="1" distT="0" distB="9525" distL="114300" distR="114300" simplePos="0" locked="0" layoutInCell="1" allowOverlap="1" relativeHeight="3">
                <wp:simplePos x="0" y="0"/>
                <wp:positionH relativeFrom="column">
                  <wp:posOffset>3484245</wp:posOffset>
                </wp:positionH>
                <wp:positionV relativeFrom="paragraph">
                  <wp:posOffset>-416560</wp:posOffset>
                </wp:positionV>
                <wp:extent cx="1581150" cy="904875"/>
                <wp:effectExtent l="0" t="0" r="0" b="0"/>
                <wp:wrapSquare wrapText="bothSides"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Segoe UI" w:ascii="Segoe UI" w:hAnsi="Segoe UI"/>
              <w:b/>
              <w:sz w:val="22"/>
            </w:rPr>
            <w:t>M</w:t>
          </w:r>
          <w:r>
            <w:rPr>
              <w:rFonts w:cs="Segoe UI" w:ascii="Segoe UI" w:hAnsi="Segoe UI"/>
              <w:b/>
              <w:sz w:val="22"/>
            </w:rPr>
            <w:t>INISTÉRIO DA EDUCAÇÃO</w:t>
          </w:r>
        </w:p>
        <w:p>
          <w:pPr>
            <w:pStyle w:val="Normal"/>
            <w:rPr>
              <w:rFonts w:ascii="Segoe UI" w:hAnsi="Segoe UI" w:cs="Segoe UI"/>
              <w:b/>
              <w:b/>
              <w:i/>
              <w:i/>
              <w:spacing w:val="-4"/>
              <w:sz w:val="22"/>
            </w:rPr>
          </w:pPr>
          <w:r>
            <w:rPr>
              <w:rFonts w:cs="Segoe UI" w:ascii="Segoe UI" w:hAnsi="Segoe UI"/>
              <w:b/>
              <w:spacing w:val="-4"/>
              <w:sz w:val="22"/>
            </w:rPr>
            <w:t>UNIVERSIDADE FEDERAL DO PARANÁ</w:t>
          </w:r>
        </w:p>
        <w:p>
          <w:pPr>
            <w:pStyle w:val="Normal"/>
            <w:rPr>
              <w:rFonts w:ascii="Segoe UI" w:hAnsi="Segoe UI" w:cs="Segoe UI"/>
              <w:b/>
              <w:b/>
              <w:spacing w:val="-4"/>
              <w:sz w:val="22"/>
            </w:rPr>
          </w:pPr>
          <w:r>
            <w:rPr>
              <w:rFonts w:cs="Segoe UI" w:ascii="Segoe UI" w:hAnsi="Segoe UI"/>
              <w:b/>
              <w:i/>
              <w:spacing w:val="-4"/>
              <w:sz w:val="22"/>
            </w:rPr>
            <w:t>CAMPUS</w:t>
          </w:r>
          <w:r>
            <w:rPr>
              <w:rFonts w:cs="Segoe UI" w:ascii="Segoe UI" w:hAnsi="Segoe UI"/>
              <w:b/>
              <w:spacing w:val="-4"/>
              <w:sz w:val="22"/>
            </w:rPr>
            <w:t xml:space="preserve"> AVANÇADO EM JANDAIA DO SUL</w:t>
          </w:r>
        </w:p>
        <w:p>
          <w:pPr>
            <w:pStyle w:val="Normal"/>
            <w:rPr>
              <w:rFonts w:ascii="Segoe UI" w:hAnsi="Segoe UI" w:cs="Segoe UI"/>
              <w:b/>
              <w:b/>
              <w:bCs/>
              <w:sz w:val="22"/>
            </w:rPr>
          </w:pPr>
          <w:r>
            <w:rPr>
              <w:rFonts w:cs="Segoe UI" w:ascii="Segoe UI" w:hAnsi="Segoe UI"/>
              <w:b/>
              <w:spacing w:val="-4"/>
              <w:sz w:val="22"/>
            </w:rPr>
            <w:t>SEÇÃO DE CONTROLE E EXECUÇÃO ORÇAMENTÁRIA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1">
    <w:name w:val="Heading 1"/>
    <w:basedOn w:val="Ttulododocumento"/>
    <w:qFormat/>
    <w:pPr>
      <w:widowControl/>
      <w:numPr>
        <w:ilvl w:val="0"/>
        <w:numId w:val="1"/>
      </w:numPr>
      <w:ind w:left="0" w:hanging="0"/>
      <w:outlineLvl w:val="0"/>
      <w:outlineLvl w:val="0"/>
    </w:pPr>
    <w:rPr>
      <w:rFonts w:ascii="Arial" w:hAnsi="Arial" w:cs="Arial"/>
      <w:sz w:val="24"/>
      <w:szCs w:val="20"/>
      <w:lang w:eastAsia="pt-BR" w:bidi="ar-SA"/>
    </w:rPr>
  </w:style>
  <w:style w:type="paragraph" w:styleId="Ttulo3">
    <w:name w:val="Heading 3"/>
    <w:basedOn w:val="Ttulododocumento"/>
    <w:qFormat/>
    <w:pPr>
      <w:widowControl/>
      <w:spacing w:before="240" w:after="60"/>
      <w:outlineLvl w:val="2"/>
    </w:pPr>
    <w:rPr>
      <w:rFonts w:ascii="Arial" w:hAnsi="Arial" w:cs="Arial"/>
      <w:b/>
      <w:bCs/>
      <w:color w:val="808080"/>
      <w:sz w:val="26"/>
      <w:szCs w:val="26"/>
      <w:lang w:eastAsia="pt-BR" w:bidi="ar-SA"/>
    </w:rPr>
  </w:style>
  <w:style w:type="paragraph" w:styleId="Ttulo4">
    <w:name w:val="Heading 4"/>
    <w:basedOn w:val="Ttulododocumento"/>
    <w:qFormat/>
    <w:pPr>
      <w:widowControl/>
      <w:spacing w:before="120" w:after="120"/>
      <w:outlineLvl w:val="3"/>
    </w:pPr>
    <w:rPr>
      <w:rFonts w:ascii="Arial" w:hAnsi="Arial" w:cs="Arial"/>
      <w:b/>
      <w:bCs/>
      <w:i/>
      <w:iCs/>
      <w:color w:val="808080"/>
      <w:sz w:val="24"/>
      <w:szCs w:val="20"/>
      <w:lang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ListLabel2" w:customStyle="1">
    <w:name w:val="ListLabel 2"/>
    <w:qFormat/>
    <w:rPr>
      <w:rFonts w:ascii="Liberation Serif;Times New Roma" w:hAnsi="Liberation Serif;Times New Roma" w:cs="Liberation Serif;Times New Roma"/>
    </w:rPr>
  </w:style>
  <w:style w:type="character" w:styleId="ListLabel1" w:customStyle="1">
    <w:name w:val="ListLabel 1"/>
    <w:qFormat/>
    <w:rPr>
      <w:rFonts w:ascii="Liberation Serif;Times New Roma" w:hAnsi="Liberation Serif;Times New Roma" w:cs="Times New Roman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Corpodetexto2Char" w:customStyle="1">
    <w:name w:val="Corpo de texto 2 Char"/>
    <w:basedOn w:val="DefaultParagraphFont"/>
    <w:qFormat/>
    <w:rPr>
      <w:rFonts w:cs="Times New Roman"/>
    </w:rPr>
  </w:style>
  <w:style w:type="character" w:styleId="Nfase">
    <w:name w:val="Ênfase"/>
    <w:basedOn w:val="DefaultParagraphFont"/>
    <w:qFormat/>
    <w:rPr>
      <w:rFonts w:cs="Times New Roman"/>
      <w:i/>
      <w:iCs/>
    </w:rPr>
  </w:style>
  <w:style w:type="character" w:styleId="Titulo11" w:customStyle="1">
    <w:name w:val="titulo11"/>
    <w:qFormat/>
    <w:rPr>
      <w:rFonts w:ascii="Arial" w:hAnsi="Arial" w:cs="Arial"/>
      <w:b/>
      <w:sz w:val="15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cs="Times New Roman"/>
    </w:rPr>
  </w:style>
  <w:style w:type="character" w:styleId="CorpodetextoChar" w:customStyle="1">
    <w:name w:val="Corpo de texto Char"/>
    <w:basedOn w:val="DefaultParagraphFont"/>
    <w:qFormat/>
    <w:rPr>
      <w:rFonts w:cs="Times New Roman"/>
    </w:rPr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Style41" w:customStyle="1">
    <w:name w:val="style41"/>
    <w:qFormat/>
    <w:rPr>
      <w:rFonts w:ascii="Verdana" w:hAnsi="Verdana" w:cs="Verdana"/>
      <w:sz w:val="16"/>
    </w:rPr>
  </w:style>
  <w:style w:type="character" w:styleId="RodapChar" w:customStyle="1">
    <w:name w:val="Rodapé Char"/>
    <w:basedOn w:val="DefaultParagraphFont"/>
    <w:qFormat/>
    <w:rPr>
      <w:rFonts w:cs="Times New Roman"/>
    </w:rPr>
  </w:style>
  <w:style w:type="character" w:styleId="CabealhoChar" w:customStyle="1">
    <w:name w:val="Cabeçalho Char"/>
    <w:basedOn w:val="DefaultParagraphFont"/>
    <w:qFormat/>
    <w:rPr>
      <w:rFonts w:cs="Times New Roman"/>
    </w:rPr>
  </w:style>
  <w:style w:type="character" w:styleId="Ttulo4Char" w:customStyle="1">
    <w:name w:val="Título 4 Char"/>
    <w:basedOn w:val="DefaultParagraphFont"/>
    <w:qFormat/>
    <w:rPr>
      <w:rFonts w:ascii="Calibri" w:hAnsi="Calibri" w:eastAsia="Calibri" w:cs="Times New Roman"/>
      <w:b/>
      <w:bCs/>
      <w:sz w:val="28"/>
      <w:szCs w:val="28"/>
    </w:rPr>
  </w:style>
  <w:style w:type="character" w:styleId="Ttulo3Char" w:customStyle="1">
    <w:name w:val="Título 3 Char"/>
    <w:basedOn w:val="DefaultParagraphFont"/>
    <w:qFormat/>
    <w:rPr>
      <w:rFonts w:ascii="Cambria" w:hAnsi="Cambria" w:eastAsia="Cambria" w:cs="Times New Roman"/>
      <w:b/>
      <w:bCs/>
      <w:sz w:val="26"/>
      <w:szCs w:val="26"/>
    </w:rPr>
  </w:style>
  <w:style w:type="character" w:styleId="Ttulo1Char" w:customStyle="1">
    <w:name w:val="Título 1 Char"/>
    <w:basedOn w:val="DefaultParagraphFont"/>
    <w:qFormat/>
    <w:rPr>
      <w:rFonts w:ascii="Cambria" w:hAnsi="Cambria" w:eastAsia="Cambria" w:cs="Times New Roman"/>
      <w:b/>
      <w:bCs/>
      <w:sz w:val="32"/>
      <w:szCs w:val="32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Dado1" w:customStyle="1">
    <w:name w:val="dado1"/>
    <w:qFormat/>
    <w:rsid w:val="00441d59"/>
    <w:rPr>
      <w:rFonts w:ascii="Arial" w:hAnsi="Arial" w:cs="Arial"/>
      <w:b w:val="false"/>
      <w:bCs w:val="false"/>
      <w:color w:val="000000"/>
      <w:sz w:val="18"/>
      <w:szCs w:val="18"/>
    </w:rPr>
  </w:style>
  <w:style w:type="character" w:styleId="ListLabel3">
    <w:name w:val="ListLabel 3"/>
    <w:qFormat/>
    <w:rPr>
      <w:rFonts w:cs="Wingdings"/>
      <w:color w:val="00000A"/>
      <w:sz w:val="24"/>
      <w:szCs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contextualSpacing/>
      <w:jc w:val="left"/>
    </w:pPr>
    <w:rPr>
      <w:rFonts w:ascii="Arial" w:hAnsi="Arial" w:eastAsia="Courier New" w:cs="Arial"/>
      <w:color w:val="auto"/>
      <w:sz w:val="22"/>
      <w:szCs w:val="22"/>
      <w:lang w:eastAsia="pt-BR" w:bidi="ar-SA" w:val="pt-BR"/>
    </w:rPr>
  </w:style>
  <w:style w:type="paragraph" w:styleId="ListParagraph">
    <w:name w:val="List Paragraph"/>
    <w:qFormat/>
    <w:pPr>
      <w:widowControl/>
      <w:suppressAutoHyphens w:val="true"/>
      <w:bidi w:val="0"/>
      <w:spacing w:before="0" w:after="0"/>
      <w:ind w:left="720" w:hanging="0"/>
      <w:contextualSpacing/>
      <w:jc w:val="left"/>
    </w:pPr>
    <w:rPr>
      <w:rFonts w:ascii="Liberation Serif;Times New Roma" w:hAnsi="Liberation Serif;Times New Roma" w:cs="Liberation Serif;Times New Roma" w:eastAsia="SimSun"/>
      <w:color w:val="auto"/>
      <w:sz w:val="20"/>
      <w:szCs w:val="20"/>
      <w:lang w:eastAsia="pt-BR" w:bidi="ar-SA" w:val="pt-BR"/>
    </w:rPr>
  </w:style>
  <w:style w:type="paragraph" w:styleId="BodyText2">
    <w:name w:val="Body Text 2"/>
    <w:qFormat/>
    <w:pPr>
      <w:widowControl/>
      <w:suppressAutoHyphens w:val="true"/>
      <w:bidi w:val="0"/>
      <w:spacing w:before="0" w:after="120"/>
      <w:jc w:val="left"/>
    </w:pPr>
    <w:rPr>
      <w:rFonts w:ascii="Liberation Serif;Times New Roma" w:hAnsi="Liberation Serif;Times New Roma" w:cs="Liberation Serif;Times New Roma" w:eastAsia="SimSun"/>
      <w:color w:val="auto"/>
      <w:sz w:val="20"/>
      <w:szCs w:val="20"/>
      <w:lang w:eastAsia="pt-BR" w:bidi="ar-SA" w:val="pt-BR"/>
    </w:rPr>
  </w:style>
  <w:style w:type="paragraph" w:styleId="Corpo" w:customStyle="1">
    <w:name w:val="corpo"/>
    <w:qFormat/>
    <w:pPr>
      <w:widowControl/>
      <w:suppressAutoHyphens w:val="true"/>
      <w:bidi w:val="0"/>
      <w:spacing w:before="100" w:after="100"/>
      <w:jc w:val="left"/>
    </w:pPr>
    <w:rPr>
      <w:rFonts w:ascii="Arial" w:hAnsi="Arial" w:cs="Arial" w:eastAsia="SimSun"/>
      <w:color w:val="auto"/>
      <w:sz w:val="15"/>
      <w:szCs w:val="15"/>
      <w:lang w:eastAsia="pt-BR" w:bidi="ar-SA" w:val="pt-BR"/>
    </w:rPr>
  </w:style>
  <w:style w:type="paragraph" w:styleId="Titulo1" w:customStyle="1">
    <w:name w:val="titulo1"/>
    <w:qFormat/>
    <w:pPr>
      <w:widowControl/>
      <w:suppressAutoHyphens w:val="true"/>
      <w:bidi w:val="0"/>
      <w:spacing w:before="100" w:after="100"/>
      <w:jc w:val="left"/>
    </w:pPr>
    <w:rPr>
      <w:rFonts w:ascii="Arial" w:hAnsi="Arial" w:cs="Arial" w:eastAsia="SimSun"/>
      <w:b/>
      <w:bCs/>
      <w:color w:val="auto"/>
      <w:sz w:val="15"/>
      <w:szCs w:val="15"/>
      <w:lang w:eastAsia="pt-BR" w:bidi="ar-SA" w:val="pt-BR"/>
    </w:rPr>
  </w:style>
  <w:style w:type="paragraph" w:styleId="HTMLPreformatted">
    <w:name w:val="HTML Preformatted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cs="Courier New" w:eastAsia="SimSun"/>
      <w:color w:val="auto"/>
      <w:sz w:val="20"/>
      <w:szCs w:val="20"/>
      <w:lang w:eastAsia="pt-BR" w:bidi="ar-SA" w:val="pt-BR"/>
    </w:rPr>
  </w:style>
  <w:style w:type="paragraph" w:styleId="BalloonText">
    <w:name w:val="Balloon Text"/>
    <w:qFormat/>
    <w:pPr>
      <w:widowControl/>
      <w:suppressAutoHyphens w:val="true"/>
      <w:bidi w:val="0"/>
      <w:jc w:val="left"/>
    </w:pPr>
    <w:rPr>
      <w:rFonts w:ascii="Tahoma" w:hAnsi="Tahoma" w:cs="Tahoma" w:eastAsia="SimSun"/>
      <w:color w:val="auto"/>
      <w:sz w:val="16"/>
      <w:szCs w:val="16"/>
      <w:lang w:eastAsia="pt-BR" w:bidi="ar-SA" w:val="pt-BR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jandaiadosul.ufpr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LibreOffice/5.1.6.2$Linux_X86_64 LibreOffice_project/10m0$Build-2</Application>
  <Pages>1</Pages>
  <Words>160</Words>
  <Characters>955</Characters>
  <CharactersWithSpaces>1185</CharactersWithSpaces>
  <Paragraphs>32</Paragraphs>
  <Company>UFPR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2014-06-16T16:38:00Z</dcterms:created>
  <dc:creator>Leandro</dc:creator>
  <dc:description/>
  <dc:language>pt-BR</dc:language>
  <cp:lastModifiedBy/>
  <dcterms:modified xsi:type="dcterms:W3CDTF">2017-06-12T08:48:10Z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